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BC0E" w14:textId="5A107E2E" w:rsidR="004D7AA5" w:rsidRPr="0073193A" w:rsidRDefault="004850D9" w:rsidP="004D7AA5">
      <w:pPr>
        <w:pStyle w:val="Titlu4"/>
        <w:rPr>
          <w:rFonts w:ascii="Times New Roman" w:hAnsi="Times New Roman"/>
          <w:color w:val="000000"/>
        </w:rPr>
      </w:pPr>
      <w:r w:rsidRPr="0073193A">
        <w:rPr>
          <w:rFonts w:ascii="Times New Roman" w:hAnsi="Times New Roman"/>
          <w:color w:val="000000"/>
        </w:rPr>
        <w:t>Nr . 32308</w:t>
      </w:r>
      <w:r w:rsidR="00292F2B" w:rsidRPr="0073193A">
        <w:rPr>
          <w:rFonts w:ascii="Times New Roman" w:hAnsi="Times New Roman"/>
          <w:color w:val="000000"/>
        </w:rPr>
        <w:t xml:space="preserve">    din  20.12</w:t>
      </w:r>
      <w:r w:rsidR="00E76336" w:rsidRPr="0073193A">
        <w:rPr>
          <w:rFonts w:ascii="Times New Roman" w:hAnsi="Times New Roman"/>
          <w:color w:val="000000"/>
        </w:rPr>
        <w:t>.2018</w:t>
      </w:r>
    </w:p>
    <w:p w14:paraId="561D1E8E" w14:textId="6C093B18" w:rsidR="004D7AA5" w:rsidRPr="0073193A" w:rsidRDefault="00E76336" w:rsidP="004D7AA5">
      <w:pPr>
        <w:pStyle w:val="Titlu4"/>
        <w:jc w:val="center"/>
        <w:rPr>
          <w:rFonts w:ascii="Times New Roman" w:hAnsi="Times New Roman"/>
          <w:color w:val="000000"/>
        </w:rPr>
      </w:pP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</w:r>
      <w:r w:rsidRPr="0073193A">
        <w:rPr>
          <w:rFonts w:ascii="Times New Roman" w:hAnsi="Times New Roman"/>
          <w:color w:val="000000"/>
        </w:rPr>
        <w:tab/>
        <w:t xml:space="preserve">          </w:t>
      </w:r>
    </w:p>
    <w:p w14:paraId="0D1DE33E" w14:textId="77777777" w:rsidR="0073193A" w:rsidRPr="0073193A" w:rsidRDefault="0073193A" w:rsidP="00A94915">
      <w:pPr>
        <w:rPr>
          <w:sz w:val="28"/>
          <w:szCs w:val="28"/>
        </w:rPr>
      </w:pPr>
    </w:p>
    <w:p w14:paraId="0BBEB153" w14:textId="71B70366" w:rsidR="00A94915" w:rsidRPr="0073193A" w:rsidRDefault="0060136C" w:rsidP="00A94915">
      <w:pPr>
        <w:rPr>
          <w:sz w:val="28"/>
          <w:szCs w:val="28"/>
        </w:rPr>
      </w:pPr>
      <w:r w:rsidRPr="0073193A">
        <w:rPr>
          <w:sz w:val="28"/>
          <w:szCs w:val="28"/>
        </w:rPr>
        <w:tab/>
      </w:r>
      <w:r w:rsidRPr="0073193A">
        <w:rPr>
          <w:sz w:val="28"/>
          <w:szCs w:val="28"/>
        </w:rPr>
        <w:tab/>
      </w:r>
      <w:r w:rsidRPr="0073193A">
        <w:rPr>
          <w:sz w:val="28"/>
          <w:szCs w:val="28"/>
        </w:rPr>
        <w:tab/>
      </w:r>
      <w:r w:rsidRPr="0073193A">
        <w:rPr>
          <w:sz w:val="28"/>
          <w:szCs w:val="28"/>
        </w:rPr>
        <w:tab/>
      </w:r>
    </w:p>
    <w:p w14:paraId="2DA57653" w14:textId="77777777" w:rsidR="00A94915" w:rsidRPr="0073193A" w:rsidRDefault="00A94915" w:rsidP="00A94915">
      <w:pPr>
        <w:rPr>
          <w:sz w:val="28"/>
          <w:szCs w:val="28"/>
        </w:rPr>
      </w:pPr>
    </w:p>
    <w:p w14:paraId="1783026A" w14:textId="77777777" w:rsidR="004850D9" w:rsidRPr="0073193A" w:rsidRDefault="004850D9" w:rsidP="004850D9">
      <w:pPr>
        <w:spacing w:after="96"/>
        <w:ind w:left="10" w:hanging="10"/>
        <w:rPr>
          <w:sz w:val="28"/>
          <w:szCs w:val="28"/>
          <w:lang w:val="en-GB" w:eastAsia="en-GB"/>
        </w:rPr>
      </w:pPr>
    </w:p>
    <w:p w14:paraId="18005109" w14:textId="6CF21CB7" w:rsidR="004850D9" w:rsidRDefault="004850D9" w:rsidP="004850D9">
      <w:pPr>
        <w:pStyle w:val="Titlu1"/>
        <w:rPr>
          <w:b/>
          <w:color w:val="auto"/>
          <w:sz w:val="28"/>
          <w:szCs w:val="28"/>
        </w:rPr>
      </w:pPr>
      <w:r w:rsidRPr="0073193A">
        <w:rPr>
          <w:b/>
          <w:color w:val="auto"/>
          <w:sz w:val="28"/>
          <w:szCs w:val="28"/>
        </w:rPr>
        <w:t>Referat de aprobare</w:t>
      </w:r>
    </w:p>
    <w:p w14:paraId="249354D9" w14:textId="77777777" w:rsidR="00B834B6" w:rsidRPr="00B834B6" w:rsidRDefault="00B834B6" w:rsidP="00B834B6">
      <w:bookmarkStart w:id="0" w:name="_GoBack"/>
      <w:bookmarkEnd w:id="0"/>
    </w:p>
    <w:p w14:paraId="1224B07D" w14:textId="77777777" w:rsidR="00B834B6" w:rsidRDefault="00B834B6" w:rsidP="00B834B6">
      <w:pPr>
        <w:tabs>
          <w:tab w:val="left" w:pos="107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privind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aprobarea  rețelei școlare a unităților de învățământ preuniversitar de pe raza Municipiului Dej, pentru anul școlar 2019 -2020 </w:t>
      </w:r>
    </w:p>
    <w:p w14:paraId="00C5BA2D" w14:textId="77777777" w:rsidR="0073193A" w:rsidRPr="0073193A" w:rsidRDefault="0073193A" w:rsidP="0073193A">
      <w:pPr>
        <w:rPr>
          <w:sz w:val="28"/>
          <w:szCs w:val="28"/>
        </w:rPr>
      </w:pPr>
    </w:p>
    <w:p w14:paraId="3C83F058" w14:textId="77777777" w:rsidR="0073193A" w:rsidRPr="0073193A" w:rsidRDefault="0073193A" w:rsidP="0073193A">
      <w:pPr>
        <w:rPr>
          <w:sz w:val="28"/>
          <w:szCs w:val="28"/>
        </w:rPr>
      </w:pPr>
    </w:p>
    <w:p w14:paraId="0500E843" w14:textId="77777777" w:rsidR="004850D9" w:rsidRPr="0073193A" w:rsidRDefault="004850D9" w:rsidP="004850D9">
      <w:pPr>
        <w:rPr>
          <w:sz w:val="28"/>
          <w:szCs w:val="28"/>
        </w:rPr>
      </w:pPr>
    </w:p>
    <w:p w14:paraId="0BB76C5B" w14:textId="4A7BDEC4" w:rsidR="004850D9" w:rsidRPr="0073193A" w:rsidRDefault="004850D9" w:rsidP="004850D9">
      <w:pPr>
        <w:spacing w:after="3" w:line="244" w:lineRule="auto"/>
        <w:ind w:left="-15" w:right="-8" w:firstLine="710"/>
        <w:jc w:val="both"/>
        <w:rPr>
          <w:sz w:val="28"/>
          <w:szCs w:val="28"/>
        </w:rPr>
      </w:pPr>
      <w:r w:rsidRPr="0073193A">
        <w:rPr>
          <w:sz w:val="28"/>
          <w:szCs w:val="28"/>
        </w:rPr>
        <w:t>Prin adresa nr.15954/19.12.2018 Inspectoratul Școlar Județean Cluj în urma ședinței Co</w:t>
      </w:r>
      <w:r w:rsidR="0073193A" w:rsidRPr="0073193A">
        <w:rPr>
          <w:sz w:val="28"/>
          <w:szCs w:val="28"/>
        </w:rPr>
        <w:t xml:space="preserve">nsiliului de administrație acordă avizul conform pentru unitățile de </w:t>
      </w:r>
      <w:proofErr w:type="spellStart"/>
      <w:r w:rsidR="0073193A" w:rsidRPr="0073193A">
        <w:rPr>
          <w:sz w:val="28"/>
          <w:szCs w:val="28"/>
        </w:rPr>
        <w:t>învățămînt</w:t>
      </w:r>
      <w:proofErr w:type="spellEnd"/>
      <w:r w:rsidR="0073193A" w:rsidRPr="0073193A">
        <w:rPr>
          <w:sz w:val="28"/>
          <w:szCs w:val="28"/>
        </w:rPr>
        <w:t xml:space="preserve"> preuniversitar de pe raza municipiului Dej pentru anul </w:t>
      </w:r>
      <w:proofErr w:type="spellStart"/>
      <w:r w:rsidR="0073193A" w:rsidRPr="0073193A">
        <w:rPr>
          <w:sz w:val="28"/>
          <w:szCs w:val="28"/>
        </w:rPr>
        <w:t>şcolar</w:t>
      </w:r>
      <w:proofErr w:type="spellEnd"/>
      <w:r w:rsidR="0073193A" w:rsidRPr="0073193A">
        <w:rPr>
          <w:sz w:val="28"/>
          <w:szCs w:val="28"/>
        </w:rPr>
        <w:t xml:space="preserve"> 2019 - 2020</w:t>
      </w:r>
      <w:r w:rsidRPr="0073193A">
        <w:rPr>
          <w:sz w:val="28"/>
          <w:szCs w:val="28"/>
        </w:rPr>
        <w:t>.</w:t>
      </w:r>
    </w:p>
    <w:p w14:paraId="4FD71214" w14:textId="1D2922BB" w:rsidR="004850D9" w:rsidRPr="0073193A" w:rsidRDefault="004850D9" w:rsidP="004850D9">
      <w:pPr>
        <w:spacing w:line="249" w:lineRule="auto"/>
        <w:ind w:left="-15" w:right="-13" w:firstLine="710"/>
        <w:jc w:val="both"/>
        <w:rPr>
          <w:sz w:val="28"/>
          <w:szCs w:val="28"/>
        </w:rPr>
      </w:pPr>
      <w:r w:rsidRPr="0073193A">
        <w:rPr>
          <w:sz w:val="28"/>
          <w:szCs w:val="28"/>
        </w:rPr>
        <w:t xml:space="preserve">În conformitate cu prevederile art.19 alin.(4) din Legea nr.1/2011 al educației naționale: pentru asigurarea accesului egal la educație </w:t>
      </w:r>
      <w:proofErr w:type="spellStart"/>
      <w:r w:rsidRPr="0073193A">
        <w:rPr>
          <w:sz w:val="28"/>
          <w:szCs w:val="28"/>
        </w:rPr>
        <w:t>şi</w:t>
      </w:r>
      <w:proofErr w:type="spellEnd"/>
      <w:r w:rsidRPr="0073193A">
        <w:rPr>
          <w:sz w:val="28"/>
          <w:szCs w:val="28"/>
        </w:rPr>
        <w:t xml:space="preserve"> formare profesională, autoritățile administrației publice locale, în baza avizului conform al inspectoratelor școlare, aprobă organizarea, funcționarea </w:t>
      </w:r>
      <w:proofErr w:type="spellStart"/>
      <w:r w:rsidRPr="0073193A">
        <w:rPr>
          <w:sz w:val="28"/>
          <w:szCs w:val="28"/>
        </w:rPr>
        <w:t>şi</w:t>
      </w:r>
      <w:proofErr w:type="spellEnd"/>
      <w:r w:rsidRPr="0073193A">
        <w:rPr>
          <w:sz w:val="28"/>
          <w:szCs w:val="28"/>
        </w:rPr>
        <w:t xml:space="preserve">, după caz, dizolvarea unor structuri de învățământ, fără personalitate juridică - ca părți ale unei unități </w:t>
      </w:r>
    </w:p>
    <w:p w14:paraId="08DD6043" w14:textId="6FBBBD7F" w:rsidR="004850D9" w:rsidRPr="0073193A" w:rsidRDefault="004850D9" w:rsidP="004850D9">
      <w:pPr>
        <w:spacing w:after="31" w:line="249" w:lineRule="auto"/>
        <w:ind w:left="-15" w:right="-13" w:firstLine="710"/>
        <w:jc w:val="both"/>
        <w:rPr>
          <w:sz w:val="28"/>
          <w:szCs w:val="28"/>
        </w:rPr>
      </w:pPr>
      <w:r w:rsidRPr="0073193A">
        <w:rPr>
          <w:sz w:val="28"/>
          <w:szCs w:val="28"/>
        </w:rPr>
        <w:t>Față de anul școlar 2018-2019, în organizarea rețelei școlare pentru anul școlar 2019-2020 nu sunt modificări.</w:t>
      </w:r>
    </w:p>
    <w:p w14:paraId="2FC29965" w14:textId="783E529B" w:rsidR="004850D9" w:rsidRPr="0073193A" w:rsidRDefault="004850D9" w:rsidP="004850D9">
      <w:pPr>
        <w:spacing w:after="3" w:line="244" w:lineRule="auto"/>
        <w:ind w:left="-15" w:right="-8" w:firstLine="710"/>
        <w:jc w:val="both"/>
        <w:rPr>
          <w:sz w:val="28"/>
          <w:szCs w:val="28"/>
        </w:rPr>
      </w:pPr>
      <w:r w:rsidRPr="0073193A">
        <w:rPr>
          <w:sz w:val="28"/>
          <w:szCs w:val="28"/>
        </w:rPr>
        <w:t xml:space="preserve">Având în vedere cele mai sus expuse și AVIZUL CONFORM cu Nr.15954 din data de 19.12.2018 al Inspectoratului </w:t>
      </w:r>
      <w:proofErr w:type="spellStart"/>
      <w:r w:rsidRPr="0073193A">
        <w:rPr>
          <w:sz w:val="28"/>
          <w:szCs w:val="28"/>
        </w:rPr>
        <w:t>Şcolar</w:t>
      </w:r>
      <w:proofErr w:type="spellEnd"/>
      <w:r w:rsidRPr="0073193A">
        <w:rPr>
          <w:sz w:val="28"/>
          <w:szCs w:val="28"/>
        </w:rPr>
        <w:t xml:space="preserve"> </w:t>
      </w:r>
      <w:proofErr w:type="spellStart"/>
      <w:r w:rsidRPr="0073193A">
        <w:rPr>
          <w:sz w:val="28"/>
          <w:szCs w:val="28"/>
        </w:rPr>
        <w:t>Judeţean</w:t>
      </w:r>
      <w:proofErr w:type="spellEnd"/>
      <w:r w:rsidRPr="0073193A">
        <w:rPr>
          <w:sz w:val="28"/>
          <w:szCs w:val="28"/>
        </w:rPr>
        <w:t xml:space="preserve"> Cluj, vă rugăm să aprobați proiectul de hotărâre în forma prezentată.</w:t>
      </w:r>
    </w:p>
    <w:p w14:paraId="09F406D6" w14:textId="77777777" w:rsidR="004850D9" w:rsidRPr="0073193A" w:rsidRDefault="004850D9" w:rsidP="004850D9">
      <w:pPr>
        <w:spacing w:after="3" w:line="244" w:lineRule="auto"/>
        <w:ind w:left="-15" w:right="-8" w:firstLine="710"/>
        <w:jc w:val="both"/>
        <w:rPr>
          <w:sz w:val="28"/>
          <w:szCs w:val="28"/>
        </w:rPr>
      </w:pPr>
    </w:p>
    <w:p w14:paraId="2CA828F4" w14:textId="77777777" w:rsidR="0073193A" w:rsidRPr="0073193A" w:rsidRDefault="0073193A" w:rsidP="004850D9">
      <w:pPr>
        <w:spacing w:after="3" w:line="244" w:lineRule="auto"/>
        <w:ind w:left="-15" w:right="-8" w:firstLine="710"/>
        <w:jc w:val="both"/>
        <w:rPr>
          <w:sz w:val="28"/>
          <w:szCs w:val="28"/>
        </w:rPr>
      </w:pPr>
    </w:p>
    <w:p w14:paraId="4A37D46F" w14:textId="77777777" w:rsidR="0073193A" w:rsidRPr="0073193A" w:rsidRDefault="0073193A" w:rsidP="004850D9">
      <w:pPr>
        <w:spacing w:after="3" w:line="244" w:lineRule="auto"/>
        <w:ind w:left="-15" w:right="-8" w:firstLine="710"/>
        <w:jc w:val="both"/>
        <w:rPr>
          <w:sz w:val="28"/>
          <w:szCs w:val="28"/>
        </w:rPr>
      </w:pPr>
    </w:p>
    <w:p w14:paraId="5783943A" w14:textId="77777777" w:rsidR="004850D9" w:rsidRDefault="004850D9" w:rsidP="004850D9">
      <w:pPr>
        <w:spacing w:after="3"/>
        <w:ind w:left="729" w:right="5" w:hanging="10"/>
        <w:jc w:val="center"/>
        <w:rPr>
          <w:b/>
          <w:sz w:val="28"/>
          <w:szCs w:val="28"/>
        </w:rPr>
      </w:pPr>
      <w:r w:rsidRPr="0073193A">
        <w:rPr>
          <w:b/>
          <w:sz w:val="28"/>
          <w:szCs w:val="28"/>
        </w:rPr>
        <w:t>PRIMAR,</w:t>
      </w:r>
    </w:p>
    <w:p w14:paraId="4446F8F1" w14:textId="71C918D4" w:rsidR="0073193A" w:rsidRPr="0073193A" w:rsidRDefault="0073193A" w:rsidP="004850D9">
      <w:pPr>
        <w:spacing w:after="3"/>
        <w:ind w:left="729" w:right="5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MORAR COSTAN</w:t>
      </w:r>
    </w:p>
    <w:p w14:paraId="738C6EB1" w14:textId="77777777" w:rsidR="0073193A" w:rsidRPr="0073193A" w:rsidRDefault="0073193A" w:rsidP="004850D9">
      <w:pPr>
        <w:spacing w:after="3"/>
        <w:ind w:left="729" w:right="5" w:hanging="10"/>
        <w:jc w:val="center"/>
        <w:rPr>
          <w:sz w:val="28"/>
          <w:szCs w:val="28"/>
        </w:rPr>
      </w:pPr>
    </w:p>
    <w:p w14:paraId="79A2766D" w14:textId="77777777" w:rsidR="001B05BD" w:rsidRPr="0073193A" w:rsidRDefault="001B05BD" w:rsidP="001B05BD">
      <w:pPr>
        <w:jc w:val="both"/>
        <w:rPr>
          <w:sz w:val="28"/>
          <w:szCs w:val="28"/>
        </w:rPr>
      </w:pPr>
    </w:p>
    <w:sectPr w:rsidR="001B05BD" w:rsidRPr="0073193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0304D" w14:textId="77777777" w:rsidR="003C3E61" w:rsidRDefault="003C3E61" w:rsidP="00232184">
      <w:r>
        <w:separator/>
      </w:r>
    </w:p>
  </w:endnote>
  <w:endnote w:type="continuationSeparator" w:id="0">
    <w:p w14:paraId="3E5D40BE" w14:textId="77777777" w:rsidR="003C3E61" w:rsidRDefault="003C3E61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A7F54" w14:textId="77777777" w:rsidR="003C3E61" w:rsidRDefault="003C3E61" w:rsidP="00232184">
      <w:r>
        <w:separator/>
      </w:r>
    </w:p>
  </w:footnote>
  <w:footnote w:type="continuationSeparator" w:id="0">
    <w:p w14:paraId="0E5E69D0" w14:textId="77777777" w:rsidR="003C3E61" w:rsidRDefault="003C3E61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1228"/>
    <w:rsid w:val="000C3DF3"/>
    <w:rsid w:val="00154CBC"/>
    <w:rsid w:val="001B05BD"/>
    <w:rsid w:val="001C106B"/>
    <w:rsid w:val="00200F36"/>
    <w:rsid w:val="00232184"/>
    <w:rsid w:val="00283A40"/>
    <w:rsid w:val="00292F2B"/>
    <w:rsid w:val="002C05E8"/>
    <w:rsid w:val="002F1D05"/>
    <w:rsid w:val="00301AD7"/>
    <w:rsid w:val="00341C31"/>
    <w:rsid w:val="00347C85"/>
    <w:rsid w:val="003A4593"/>
    <w:rsid w:val="003B4C91"/>
    <w:rsid w:val="003C3E61"/>
    <w:rsid w:val="003C4137"/>
    <w:rsid w:val="003D1006"/>
    <w:rsid w:val="00410F40"/>
    <w:rsid w:val="004230E8"/>
    <w:rsid w:val="004850D9"/>
    <w:rsid w:val="004C35F3"/>
    <w:rsid w:val="004D7AA5"/>
    <w:rsid w:val="005265B4"/>
    <w:rsid w:val="00544167"/>
    <w:rsid w:val="00590754"/>
    <w:rsid w:val="005B301A"/>
    <w:rsid w:val="0060136C"/>
    <w:rsid w:val="00620E92"/>
    <w:rsid w:val="00644306"/>
    <w:rsid w:val="00655342"/>
    <w:rsid w:val="00684DD0"/>
    <w:rsid w:val="00697766"/>
    <w:rsid w:val="006B1CAB"/>
    <w:rsid w:val="006D6CB1"/>
    <w:rsid w:val="006D7B00"/>
    <w:rsid w:val="0071263A"/>
    <w:rsid w:val="0073193A"/>
    <w:rsid w:val="00760E56"/>
    <w:rsid w:val="007767BD"/>
    <w:rsid w:val="00794F21"/>
    <w:rsid w:val="00795B8E"/>
    <w:rsid w:val="007B66F8"/>
    <w:rsid w:val="00813580"/>
    <w:rsid w:val="008249C4"/>
    <w:rsid w:val="008509B5"/>
    <w:rsid w:val="00906EE2"/>
    <w:rsid w:val="009468F9"/>
    <w:rsid w:val="009666FA"/>
    <w:rsid w:val="009C62A2"/>
    <w:rsid w:val="00A11E14"/>
    <w:rsid w:val="00A16D1B"/>
    <w:rsid w:val="00A6498E"/>
    <w:rsid w:val="00A872A7"/>
    <w:rsid w:val="00A94915"/>
    <w:rsid w:val="00AE4FA3"/>
    <w:rsid w:val="00AF273E"/>
    <w:rsid w:val="00B0420E"/>
    <w:rsid w:val="00B060BC"/>
    <w:rsid w:val="00B140C9"/>
    <w:rsid w:val="00B17638"/>
    <w:rsid w:val="00B46741"/>
    <w:rsid w:val="00B834B6"/>
    <w:rsid w:val="00B83F38"/>
    <w:rsid w:val="00B95C71"/>
    <w:rsid w:val="00BA3AE3"/>
    <w:rsid w:val="00BE0C96"/>
    <w:rsid w:val="00BE2BEB"/>
    <w:rsid w:val="00BF01A0"/>
    <w:rsid w:val="00C52159"/>
    <w:rsid w:val="00C54A62"/>
    <w:rsid w:val="00CA1AB7"/>
    <w:rsid w:val="00CA425C"/>
    <w:rsid w:val="00CD141C"/>
    <w:rsid w:val="00CE1FCF"/>
    <w:rsid w:val="00D9136A"/>
    <w:rsid w:val="00DA2ECD"/>
    <w:rsid w:val="00E03F9C"/>
    <w:rsid w:val="00E05F52"/>
    <w:rsid w:val="00E107FF"/>
    <w:rsid w:val="00E47BED"/>
    <w:rsid w:val="00E76336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4D7AA5"/>
    <w:pPr>
      <w:jc w:val="center"/>
    </w:pPr>
    <w:rPr>
      <w:sz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4D7AA5"/>
    <w:rPr>
      <w:rFonts w:ascii="Times New Roman" w:eastAsia="Times New Roman" w:hAnsi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4D7AA5"/>
    <w:pPr>
      <w:ind w:left="720"/>
      <w:contextualSpacing/>
    </w:pPr>
    <w:rPr>
      <w:lang w:val="en-US" w:eastAsia="en-US"/>
    </w:rPr>
  </w:style>
  <w:style w:type="character" w:styleId="Robust">
    <w:name w:val="Strong"/>
    <w:basedOn w:val="Fontdeparagrafimplicit"/>
    <w:qFormat/>
    <w:rsid w:val="001C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PMD16-1485498287-554</_dlc_DocId>
    <_dlc_DocIdUrl xmlns="49ad8bbe-11e1-42b2-a965-6a341b5f7ad4">
      <Url>http://smdoc/Situri/CL/_layouts/15/DocIdRedir.aspx?ID=PMD16-1485498287-554</Url>
      <Description>PMD16-1485498287-554</Description>
    </_dlc_DocIdUrl>
    <Compartiment xmlns="49ad8bbe-11e1-42b2-a965-6a341b5f7ad4">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5DABE6D-931E-461E-BD6C-640AA2C6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554381B-A842-41CA-B192-376823CF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Raport de specialitate.docx</vt:lpstr>
    </vt:vector>
  </TitlesOfParts>
  <Company>Primăria Municipiului Dej</Company>
  <LinksUpToDate>false</LinksUpToDate>
  <CharactersWithSpaces>1191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Raport de specialitate.docx</dc:title>
  <dc:subject/>
  <dc:creator>Juridic</dc:creator>
  <cp:keywords/>
  <cp:lastModifiedBy>Cristina.Pop</cp:lastModifiedBy>
  <cp:revision>6</cp:revision>
  <cp:lastPrinted>2017-01-20T06:50:00Z</cp:lastPrinted>
  <dcterms:created xsi:type="dcterms:W3CDTF">2018-12-20T12:11:00Z</dcterms:created>
  <dcterms:modified xsi:type="dcterms:W3CDTF">2018-12-20T12:38:00Z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945700ce-28f6-4cec-9476-3a013deaee9a</vt:lpwstr>
  </property>
  <property fmtid="{D5CDD505-2E9C-101B-9397-08002B2CF9AE}" pid="4" name="_docset_NoMedatataSyncRequired">
    <vt:lpwstr>False</vt:lpwstr>
  </property>
</Properties>
</file>